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D304C">
      <w:pPr>
        <w:widowControl/>
        <w:kinsoku/>
        <w:autoSpaceDE/>
        <w:autoSpaceDN/>
        <w:adjustRightInd/>
        <w:snapToGrid/>
        <w:spacing w:before="0" w:line="240" w:lineRule="auto"/>
        <w:jc w:val="left"/>
        <w:textAlignment w:val="auto"/>
        <w:rPr>
          <w:rFonts w:hint="eastAsia" w:ascii="宋体" w:hAnsi="宋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附件1</w:t>
      </w:r>
    </w:p>
    <w:p w14:paraId="3EF75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p w14:paraId="3DAB5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各市州中医药主管部门联系方式</w:t>
      </w:r>
    </w:p>
    <w:p w14:paraId="251ECF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8" w:firstLineChars="200"/>
        <w:jc w:val="both"/>
        <w:textAlignment w:val="auto"/>
        <w:rPr>
          <w:rFonts w:hint="eastAsia"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</w:pPr>
    </w:p>
    <w:p w14:paraId="73F865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8" w:firstLineChars="200"/>
        <w:jc w:val="both"/>
        <w:textAlignment w:val="auto"/>
        <w:rPr>
          <w:rFonts w:hint="eastAsia"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</w:pPr>
      <w:r>
        <w:rPr>
          <w:rFonts w:hint="eastAsia"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  <w:t xml:space="preserve">武汉市联系电话：027-85697910 </w:t>
      </w:r>
    </w:p>
    <w:p w14:paraId="0CABCB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8" w:firstLineChars="200"/>
        <w:jc w:val="both"/>
        <w:textAlignment w:val="auto"/>
        <w:rPr>
          <w:rFonts w:hint="eastAsia"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</w:pPr>
      <w:r>
        <w:rPr>
          <w:rFonts w:hint="eastAsia"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  <w:t xml:space="preserve">黄石市联系电话：0714-6365199 </w:t>
      </w:r>
    </w:p>
    <w:p w14:paraId="67BA56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十堰市联系电话：0719-8117021 </w:t>
      </w:r>
    </w:p>
    <w:p w14:paraId="351A09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襄阳市联系电话：0710-3533400 </w:t>
      </w:r>
    </w:p>
    <w:p w14:paraId="7D7A67C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宜昌市联系电话：0717-6230004 </w:t>
      </w:r>
    </w:p>
    <w:p w14:paraId="1A251A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荆州市联系电话：0716-4163830 </w:t>
      </w:r>
    </w:p>
    <w:p w14:paraId="126E41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荆门市联系电话：0724-2367212 </w:t>
      </w:r>
    </w:p>
    <w:p w14:paraId="7D381B1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鄂州市联系电话：027-60660826 </w:t>
      </w:r>
    </w:p>
    <w:p w14:paraId="53CE5E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孝感市联系电话：0712-2837559 </w:t>
      </w:r>
    </w:p>
    <w:p w14:paraId="2E3103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黄冈市联系电话：0713-8393002 </w:t>
      </w:r>
    </w:p>
    <w:p w14:paraId="737B59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咸宁市联系电话：0715-8133582</w:t>
      </w:r>
    </w:p>
    <w:p w14:paraId="66E963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随州市联系电话：0722-3596691 </w:t>
      </w:r>
    </w:p>
    <w:p w14:paraId="689326F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恩施州联系电话：0718-8236253 </w:t>
      </w:r>
    </w:p>
    <w:p w14:paraId="758EE0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仙桃市联系电话：0728-3231120 </w:t>
      </w:r>
    </w:p>
    <w:p w14:paraId="28BDE5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天门市联系电话：0728-5226770 </w:t>
      </w:r>
    </w:p>
    <w:p w14:paraId="3D0B1B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8" w:line="400" w:lineRule="exact"/>
        <w:ind w:right="638" w:firstLine="648" w:firstLineChars="200"/>
        <w:jc w:val="both"/>
        <w:textAlignment w:val="auto"/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潜江市联系电话：0728-6242513</w:t>
      </w:r>
    </w:p>
    <w:p w14:paraId="6A7641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400" w:lineRule="exact"/>
        <w:ind w:firstLine="648" w:firstLineChars="200"/>
        <w:jc w:val="both"/>
        <w:textAlignment w:val="auto"/>
        <w:rPr>
          <w:rFonts w:hint="eastAsia"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</w:pPr>
      <w:r>
        <w:rPr>
          <w:rFonts w:ascii="宋体" w:hAnsi="宋体" w:eastAsia="FangSong_GB2312" w:cs="FangSong_GB2312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神农架林区联系电话：0719-3334830</w:t>
      </w:r>
    </w:p>
    <w:p w14:paraId="43ED7A17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jc w:val="left"/>
        <w:textAlignment w:val="baseline"/>
        <w:rPr>
          <w:rFonts w:hint="eastAsia" w:ascii="宋体" w:hAnsi="宋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</w:pPr>
    </w:p>
    <w:p w14:paraId="17A2C2B0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jc w:val="left"/>
        <w:textAlignment w:val="baseline"/>
        <w:rPr>
          <w:rFonts w:hint="eastAsia" w:ascii="宋体" w:hAnsi="宋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</w:pPr>
    </w:p>
    <w:p w14:paraId="282B89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5A7E3D01"/>
    <w:rsid w:val="5A7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2024-08-12T09:16:00Z</dcterms:created>
  <dc:creator>周祺</dc:creator>
  <cp:lastModifiedBy>周祺</cp:lastModifiedBy>
  <dcterms:modified xsi:type="dcterms:W3CDTF">2024-08-12T09:16:45Z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4A7E4858FFEA416985BFE25493B6D57A_11</vt:lpwstr>
  </property>
</Properties>
</file>