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pacing w:val="4"/>
          <w:sz w:val="32"/>
          <w:szCs w:val="32"/>
        </w:rPr>
      </w:pPr>
      <w:r>
        <w:rPr>
          <w:rFonts w:hint="eastAsia" w:ascii="黑体" w:hAnsi="黑体" w:eastAsia="黑体"/>
          <w:spacing w:val="4"/>
          <w:sz w:val="32"/>
          <w:szCs w:val="32"/>
        </w:rPr>
        <w:t>附件</w:t>
      </w:r>
    </w:p>
    <w:p>
      <w:pPr>
        <w:spacing w:line="40" w:lineRule="exact"/>
        <w:ind w:right="420"/>
        <w:rPr>
          <w:rFonts w:ascii="仿宋_GB2312" w:hAnsi="华文中宋" w:eastAsia="仿宋_GB2312"/>
          <w:spacing w:val="4"/>
          <w:sz w:val="32"/>
          <w:szCs w:val="32"/>
        </w:rPr>
      </w:pPr>
    </w:p>
    <w:p>
      <w:pPr>
        <w:spacing w:line="400" w:lineRule="exact"/>
        <w:jc w:val="center"/>
        <w:rPr>
          <w:rFonts w:hint="eastAsia" w:ascii="黑体" w:hAnsi="黑体" w:eastAsia="黑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Cs/>
          <w:color w:val="000000"/>
          <w:sz w:val="36"/>
          <w:szCs w:val="36"/>
        </w:rPr>
        <w:t>湖北考区2020年度卫生专业技术资格考试</w:t>
      </w:r>
    </w:p>
    <w:p>
      <w:pPr>
        <w:spacing w:after="156" w:afterLines="50" w:line="40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考务工作计划安排表</w:t>
      </w:r>
    </w:p>
    <w:bookmarkEnd w:id="0"/>
    <w:tbl>
      <w:tblPr>
        <w:tblStyle w:val="2"/>
        <w:tblW w:w="8946" w:type="dxa"/>
        <w:tblInd w:w="9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244"/>
        <w:gridCol w:w="2536"/>
        <w:gridCol w:w="24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0"/>
                <w:szCs w:val="30"/>
              </w:rPr>
              <w:t>工</w:t>
            </w:r>
            <w:r>
              <w:rPr>
                <w:rFonts w:ascii="宋体" w:hAnsi="宋体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30"/>
                <w:szCs w:val="30"/>
              </w:rPr>
              <w:t>作</w:t>
            </w:r>
            <w:r>
              <w:rPr>
                <w:rFonts w:ascii="宋体" w:hAnsi="宋体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30"/>
                <w:szCs w:val="30"/>
              </w:rPr>
              <w:t>内 容</w:t>
            </w:r>
          </w:p>
        </w:tc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0"/>
                <w:szCs w:val="30"/>
              </w:rPr>
              <w:t>开始时间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0"/>
                <w:szCs w:val="30"/>
              </w:rPr>
              <w:t>完成时间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网上预报名</w:t>
            </w:r>
          </w:p>
        </w:tc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6月16日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6月30日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网上缴费</w:t>
            </w:r>
          </w:p>
        </w:tc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6月16日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7月2日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现场确认</w:t>
            </w:r>
          </w:p>
        </w:tc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6月16日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7月2日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6" w:type="dxa"/>
            <w:vMerge w:val="restart"/>
            <w:tcBorders>
              <w:top w:val="single" w:color="auto" w:sz="8" w:space="0"/>
              <w:left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资格审核</w:t>
            </w:r>
          </w:p>
        </w:tc>
        <w:tc>
          <w:tcPr>
            <w:tcW w:w="2244" w:type="dxa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考点审核</w:t>
            </w:r>
          </w:p>
        </w:tc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7月1日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7月5日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6" w:type="dxa"/>
            <w:vMerge w:val="continue"/>
            <w:tcBorders>
              <w:left w:val="single" w:color="auto" w:sz="8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考区审核</w:t>
            </w:r>
          </w:p>
        </w:tc>
        <w:tc>
          <w:tcPr>
            <w:tcW w:w="253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7月6日</w:t>
            </w:r>
          </w:p>
        </w:tc>
        <w:tc>
          <w:tcPr>
            <w:tcW w:w="2460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7月9日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395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登记、审核考生报考专业和科目修改情况</w:t>
            </w:r>
          </w:p>
        </w:tc>
        <w:tc>
          <w:tcPr>
            <w:tcW w:w="253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/</w:t>
            </w:r>
          </w:p>
        </w:tc>
        <w:tc>
          <w:tcPr>
            <w:tcW w:w="2460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7月9日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6" w:type="dxa"/>
            <w:vMerge w:val="restart"/>
            <w:tcBorders>
              <w:top w:val="single" w:color="auto" w:sz="8" w:space="0"/>
              <w:left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考场编排</w:t>
            </w:r>
          </w:p>
        </w:tc>
        <w:tc>
          <w:tcPr>
            <w:tcW w:w="2244" w:type="dxa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考点编排</w:t>
            </w:r>
          </w:p>
        </w:tc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7月10日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7月28日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6" w:type="dxa"/>
            <w:vMerge w:val="continue"/>
            <w:tcBorders>
              <w:left w:val="single" w:color="auto" w:sz="8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考区审核</w:t>
            </w:r>
          </w:p>
        </w:tc>
        <w:tc>
          <w:tcPr>
            <w:tcW w:w="253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7月29日</w:t>
            </w:r>
          </w:p>
        </w:tc>
        <w:tc>
          <w:tcPr>
            <w:tcW w:w="2460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7月30日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5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上报考点办公室设置一览表</w:t>
            </w:r>
          </w:p>
        </w:tc>
        <w:tc>
          <w:tcPr>
            <w:tcW w:w="253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/</w:t>
            </w:r>
          </w:p>
        </w:tc>
        <w:tc>
          <w:tcPr>
            <w:tcW w:w="2460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8月18日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准考证网上打印功能开放</w:t>
            </w:r>
          </w:p>
        </w:tc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9月4日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9月27日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考点打印军队考生准考证</w:t>
            </w:r>
          </w:p>
        </w:tc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9月4日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9月10日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考生签到表打印功能开放</w:t>
            </w:r>
          </w:p>
        </w:tc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8月25日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9月27日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5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考试实施</w:t>
            </w:r>
          </w:p>
        </w:tc>
        <w:tc>
          <w:tcPr>
            <w:tcW w:w="4996" w:type="dxa"/>
            <w:gridSpan w:val="2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9月12、13、19、20、26、27日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95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考试物品回收</w:t>
            </w:r>
          </w:p>
        </w:tc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/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考试结束后     48小时内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3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考生错误信息修正、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违纪人员信息录入与文件上报</w:t>
            </w:r>
          </w:p>
        </w:tc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/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10月13日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成绩发布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考试结束后两个月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B3EA1"/>
    <w:rsid w:val="6ADB3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2020-06-16T01:22:00Z</dcterms:created>
  <dc:creator>Administrator</dc:creator>
  <cp:lastModifiedBy>Administrator</cp:lastModifiedBy>
  <dcterms:modified xsi:type="dcterms:W3CDTF">2020-06-16T01:22:31Z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