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3D" w:rsidRDefault="00CE283D" w:rsidP="00CE283D">
      <w:pPr>
        <w:spacing w:line="580" w:lineRule="exact"/>
        <w:jc w:val="center"/>
        <w:rPr>
          <w:rFonts w:ascii="方正小标宋_GBK" w:eastAsia="方正小标宋_GBK" w:hAnsi="华文中宋" w:hint="eastAsia"/>
          <w:spacing w:val="20"/>
          <w:sz w:val="44"/>
          <w:szCs w:val="44"/>
        </w:rPr>
      </w:pPr>
      <w:r>
        <w:rPr>
          <w:rFonts w:ascii="方正小标宋_GBK" w:eastAsia="方正小标宋_GBK" w:hAnsi="华文中宋" w:hint="eastAsia"/>
          <w:spacing w:val="20"/>
          <w:sz w:val="44"/>
          <w:szCs w:val="44"/>
        </w:rPr>
        <w:t>卫生专业技术资格考试专业目录</w:t>
      </w:r>
    </w:p>
    <w:p w:rsidR="00CE283D" w:rsidRDefault="00CE283D" w:rsidP="00CE283D">
      <w:pPr>
        <w:spacing w:line="580" w:lineRule="exact"/>
        <w:jc w:val="center"/>
        <w:rPr>
          <w:rFonts w:ascii="方正小标宋_GBK" w:eastAsia="方正小标宋_GBK" w:hAnsi="华文中宋" w:hint="eastAsia"/>
          <w:spacing w:val="20"/>
          <w:sz w:val="44"/>
          <w:szCs w:val="44"/>
        </w:rPr>
      </w:pPr>
    </w:p>
    <w:p w:rsidR="00CE283D" w:rsidRDefault="00CE283D" w:rsidP="00CE283D">
      <w:pPr>
        <w:ind w:firstLineChars="200" w:firstLine="643"/>
        <w:outlineLvl w:val="0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一、初级（士）考试专业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4536"/>
        <w:gridCol w:w="2127"/>
      </w:tblGrid>
      <w:tr w:rsidR="00CE283D" w:rsidTr="00E305E3">
        <w:trPr>
          <w:trHeight w:hRule="exact"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eastAsia="黑体" w:cs="Arial" w:hint="eastAsia"/>
                <w:b/>
                <w:sz w:val="32"/>
                <w:szCs w:val="32"/>
              </w:rPr>
              <w:t>专业代码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eastAsia="黑体" w:cs="Arial" w:hint="eastAsia"/>
                <w:b/>
                <w:sz w:val="32"/>
                <w:szCs w:val="32"/>
              </w:rPr>
              <w:t>专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>业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>名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>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eastAsia="黑体" w:cs="Arial" w:hint="eastAsia"/>
                <w:b/>
                <w:sz w:val="32"/>
                <w:szCs w:val="32"/>
              </w:rPr>
              <w:t>考试方式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药学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中药学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64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口腔医学技术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放射医学技术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临床医学检验技术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病理学技术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康复医学治疗技术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营养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理化检验技术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微生物检验技术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病案信息技术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</w:tbl>
    <w:p w:rsidR="00CE283D" w:rsidRDefault="00CE283D" w:rsidP="00CE283D">
      <w:pPr>
        <w:rPr>
          <w:rFonts w:eastAsia="黑体"/>
          <w:b/>
          <w:bCs/>
          <w:sz w:val="32"/>
          <w:szCs w:val="32"/>
        </w:rPr>
      </w:pPr>
    </w:p>
    <w:p w:rsidR="00CE283D" w:rsidRDefault="00CE283D" w:rsidP="00CE283D">
      <w:pPr>
        <w:ind w:firstLineChars="200" w:firstLine="643"/>
        <w:outlineLvl w:val="0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二、初级（师）考试专业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4536"/>
        <w:gridCol w:w="2141"/>
      </w:tblGrid>
      <w:tr w:rsidR="00CE283D" w:rsidTr="00E305E3">
        <w:trPr>
          <w:trHeight w:hRule="exact" w:val="567"/>
          <w:tblHeader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eastAsia="黑体" w:cs="Arial" w:hint="eastAsia"/>
                <w:b/>
                <w:sz w:val="32"/>
                <w:szCs w:val="32"/>
              </w:rPr>
              <w:t>专业代码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eastAsia="黑体" w:cs="Arial" w:hint="eastAsia"/>
                <w:b/>
                <w:sz w:val="32"/>
                <w:szCs w:val="32"/>
              </w:rPr>
              <w:t>专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>业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>名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>称</w:t>
            </w:r>
          </w:p>
        </w:tc>
        <w:tc>
          <w:tcPr>
            <w:tcW w:w="2141" w:type="dxa"/>
            <w:vAlign w:val="center"/>
          </w:tcPr>
          <w:p w:rsidR="00CE283D" w:rsidRDefault="00CE283D" w:rsidP="00E305E3"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eastAsia="黑体" w:cs="Arial" w:hint="eastAsia"/>
                <w:b/>
                <w:sz w:val="32"/>
                <w:szCs w:val="32"/>
              </w:rPr>
              <w:t>考试方式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药学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中药学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63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203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护理学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纸笔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204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中医护理学</w:t>
            </w:r>
          </w:p>
        </w:tc>
        <w:tc>
          <w:tcPr>
            <w:tcW w:w="2141" w:type="dxa"/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205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口腔医学技术</w:t>
            </w:r>
          </w:p>
        </w:tc>
        <w:tc>
          <w:tcPr>
            <w:tcW w:w="2141" w:type="dxa"/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206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放射医学技术</w:t>
            </w:r>
          </w:p>
        </w:tc>
        <w:tc>
          <w:tcPr>
            <w:tcW w:w="2141" w:type="dxa"/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207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临床医学检验技术</w:t>
            </w:r>
          </w:p>
        </w:tc>
        <w:tc>
          <w:tcPr>
            <w:tcW w:w="2141" w:type="dxa"/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208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病理学技术</w:t>
            </w:r>
          </w:p>
        </w:tc>
        <w:tc>
          <w:tcPr>
            <w:tcW w:w="2141" w:type="dxa"/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209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康复医学治疗技术</w:t>
            </w:r>
          </w:p>
        </w:tc>
        <w:tc>
          <w:tcPr>
            <w:tcW w:w="2141" w:type="dxa"/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210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营养</w:t>
            </w:r>
          </w:p>
        </w:tc>
        <w:tc>
          <w:tcPr>
            <w:tcW w:w="2141" w:type="dxa"/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理化检验技术</w:t>
            </w:r>
          </w:p>
        </w:tc>
        <w:tc>
          <w:tcPr>
            <w:tcW w:w="2141" w:type="dxa"/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微生物检验技术</w:t>
            </w:r>
          </w:p>
        </w:tc>
        <w:tc>
          <w:tcPr>
            <w:tcW w:w="2141" w:type="dxa"/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213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病案信息技术</w:t>
            </w:r>
          </w:p>
        </w:tc>
        <w:tc>
          <w:tcPr>
            <w:tcW w:w="2141" w:type="dxa"/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214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输血技术</w:t>
            </w:r>
          </w:p>
        </w:tc>
        <w:tc>
          <w:tcPr>
            <w:tcW w:w="2141" w:type="dxa"/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215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神经电生理（脑电图）技术</w:t>
            </w:r>
          </w:p>
        </w:tc>
        <w:tc>
          <w:tcPr>
            <w:tcW w:w="2141" w:type="dxa"/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216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心理治疗</w:t>
            </w:r>
          </w:p>
        </w:tc>
        <w:tc>
          <w:tcPr>
            <w:tcW w:w="2141" w:type="dxa"/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</w:tbl>
    <w:p w:rsidR="00CE283D" w:rsidRDefault="00CE283D" w:rsidP="00CE283D">
      <w:pPr>
        <w:rPr>
          <w:rFonts w:eastAsia="黑体"/>
          <w:b/>
          <w:bCs/>
          <w:sz w:val="32"/>
          <w:szCs w:val="32"/>
        </w:rPr>
      </w:pPr>
    </w:p>
    <w:p w:rsidR="00CE283D" w:rsidRDefault="00CE283D" w:rsidP="00CE283D">
      <w:pPr>
        <w:ind w:firstLineChars="200" w:firstLine="643"/>
        <w:outlineLvl w:val="0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三、中级考试专业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8"/>
        <w:gridCol w:w="4541"/>
        <w:gridCol w:w="2121"/>
      </w:tblGrid>
      <w:tr w:rsidR="00CE283D" w:rsidTr="00E305E3">
        <w:trPr>
          <w:trHeight w:hRule="exact" w:val="567"/>
          <w:tblHeader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eastAsia="黑体" w:cs="Arial" w:hint="eastAsia"/>
                <w:b/>
                <w:sz w:val="32"/>
                <w:szCs w:val="32"/>
              </w:rPr>
              <w:t>专业代码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eastAsia="黑体" w:cs="Arial" w:hint="eastAsia"/>
                <w:b/>
                <w:sz w:val="32"/>
                <w:szCs w:val="32"/>
              </w:rPr>
              <w:t>专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>业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>名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>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eastAsia="黑体" w:cs="Arial" w:hint="eastAsia"/>
                <w:b/>
                <w:sz w:val="32"/>
                <w:szCs w:val="32"/>
              </w:rPr>
              <w:t>考试方式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全科医学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全科医学（中医类）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内科学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心血管</w:t>
            </w:r>
            <w:proofErr w:type="gramStart"/>
            <w:r>
              <w:rPr>
                <w:rFonts w:hint="eastAsia"/>
                <w:sz w:val="32"/>
                <w:szCs w:val="32"/>
              </w:rPr>
              <w:t>内科学</w:t>
            </w:r>
            <w:proofErr w:type="gramEnd"/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305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呼吸内科学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306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消化内科学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307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肾内科学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308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神经内科学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309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内分泌学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血液病学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311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结核病学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传染病学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风湿与临床免疫学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314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职业病学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315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中医内科学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316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中西医结合内科学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317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普通外科学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318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骨外科学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319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胸心外科学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神经外科学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泌尿外科学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小儿外科学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烧伤外科学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整形外科学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325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中医外科学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326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中西医结合外科学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327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中医肛肠科学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328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中医骨伤学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329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中西医结合骨</w:t>
            </w:r>
            <w:proofErr w:type="gramStart"/>
            <w:r>
              <w:rPr>
                <w:rFonts w:hint="eastAsia"/>
                <w:sz w:val="32"/>
                <w:szCs w:val="32"/>
              </w:rPr>
              <w:t>伤科学</w:t>
            </w:r>
            <w:proofErr w:type="gramEnd"/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妇产科学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中医妇科学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332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儿科学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333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中医儿科学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334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眼科学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335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中医眼科学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336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耳鼻咽喉科学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337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中医耳鼻喉科学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338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皮肤与性病学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339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中医皮肤与性病学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340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精神病学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341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肿瘤内科学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342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肿瘤外科学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肿瘤放射治疗学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放射医学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345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核医学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346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超声波医学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347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麻醉学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348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康复医学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349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推拿（按摩）学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中医针灸学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病理学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临床医学检验学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口腔医学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口腔内科学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355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口腔颌面外科学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356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口腔修复学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357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口腔正畸学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358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疼痛学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359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重症医学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计划生育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疾病控制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362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公共卫生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职业卫生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364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妇幼保健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365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健康教育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366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药学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367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中药学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368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护理学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纸笔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369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内科护理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纸笔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外科护理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纸笔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妇产科护理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纸笔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儿科护理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纸笔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社区护理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纸笔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中医护理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375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口腔医学技术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376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放射医学技术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377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核医学技术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378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超声波医学技术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379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临床医学检验技术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380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病理学技术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康复医学治疗技术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营养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383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理化检验技术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微生物检验技术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385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消毒技术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386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心理治疗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387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心电学技术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388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肿瘤放射治疗技术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389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病案信息技术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390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输血技术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391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神经电生理（脑电图）技术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  <w:tr w:rsidR="00CE283D" w:rsidTr="00E305E3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E30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392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283D" w:rsidRDefault="00CE283D" w:rsidP="00CE283D">
            <w:pPr>
              <w:ind w:firstLineChars="100" w:firstLine="32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急诊医学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3D" w:rsidRDefault="00CE283D" w:rsidP="00E305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人机对话</w:t>
            </w:r>
          </w:p>
        </w:tc>
      </w:tr>
    </w:tbl>
    <w:p w:rsidR="00C93A7D" w:rsidRDefault="00C93A7D">
      <w:bookmarkStart w:id="0" w:name="_GoBack"/>
      <w:bookmarkEnd w:id="0"/>
    </w:p>
    <w:sectPr w:rsidR="00C93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817" w:rsidRDefault="00605817" w:rsidP="00CE283D">
      <w:r>
        <w:separator/>
      </w:r>
    </w:p>
  </w:endnote>
  <w:endnote w:type="continuationSeparator" w:id="0">
    <w:p w:rsidR="00605817" w:rsidRDefault="00605817" w:rsidP="00CE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817" w:rsidRDefault="00605817" w:rsidP="00CE283D">
      <w:r>
        <w:separator/>
      </w:r>
    </w:p>
  </w:footnote>
  <w:footnote w:type="continuationSeparator" w:id="0">
    <w:p w:rsidR="00605817" w:rsidRDefault="00605817" w:rsidP="00CE2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DA"/>
    <w:rsid w:val="00294E05"/>
    <w:rsid w:val="0052213C"/>
    <w:rsid w:val="00605817"/>
    <w:rsid w:val="009E5CDE"/>
    <w:rsid w:val="00A661DA"/>
    <w:rsid w:val="00C02DE7"/>
    <w:rsid w:val="00C93A7D"/>
    <w:rsid w:val="00CE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3D"/>
    <w:pPr>
      <w:widowControl w:val="0"/>
      <w:jc w:val="both"/>
    </w:pPr>
    <w:rPr>
      <w:rFonts w:ascii="Times" w:eastAsia="仿宋_GB2312" w:hAnsi="Times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2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28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28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28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3D"/>
    <w:pPr>
      <w:widowControl w:val="0"/>
      <w:jc w:val="both"/>
    </w:pPr>
    <w:rPr>
      <w:rFonts w:ascii="Times" w:eastAsia="仿宋_GB2312" w:hAnsi="Times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2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28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28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28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2019-01-09T08:34:00Z</dcterms:created>
  <dcterms:modified xsi:type="dcterms:W3CDTF">2019-01-09T08:35:00Z</dcterms:modified>
</cp:coreProperties>
</file>